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EB3B9F">
        <w:trPr>
          <w:trHeight w:val="12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943A09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ANEXO III.H</w:t>
            </w:r>
            <w:bookmarkStart w:id="1" w:name="_GoBack"/>
            <w:bookmarkEnd w:id="1"/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="00D51AF7" w:rsidRPr="00F71B92">
              <w:rPr>
                <w:rFonts w:ascii="Arial" w:hAnsi="Arial"/>
                <w:b/>
                <w:sz w:val="20"/>
              </w:rPr>
              <w:t>MODELO DE PROPOSTA DE PREÇOS</w:t>
            </w:r>
            <w:r w:rsidR="00D51AF7">
              <w:rPr>
                <w:rFonts w:ascii="Arial" w:hAnsi="Arial"/>
                <w:sz w:val="20"/>
              </w:rPr>
              <w:t xml:space="preserve"> </w:t>
            </w:r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 w:rsidR="00D51AF7"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CA69F0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CA69F0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CA69F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B2A0A" w:rsidRDefault="004B2A0A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2" w:name="RANGE!A1:J53"/>
      <w:bookmarkEnd w:id="2"/>
    </w:p>
    <w:p w:rsidR="001F2603" w:rsidRDefault="001F2603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818"/>
        <w:gridCol w:w="1560"/>
        <w:gridCol w:w="1132"/>
        <w:gridCol w:w="1984"/>
        <w:gridCol w:w="2126"/>
        <w:gridCol w:w="2781"/>
      </w:tblGrid>
      <w:tr w:rsidR="001F2603" w:rsidRPr="001F2603" w:rsidTr="00CA69F0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03" w:rsidRPr="001F2603" w:rsidRDefault="00CA69F0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1F2603"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8: TELHAS</w:t>
            </w:r>
          </w:p>
        </w:tc>
      </w:tr>
      <w:tr w:rsidR="001F2603" w:rsidRPr="001F2603" w:rsidTr="00CA69F0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OBJETO</w:t>
            </w: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AQUISIÇÃO</w:t>
            </w: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MATERIAL DE CONSTRUÇÃO CIVIL</w:t>
            </w:r>
          </w:p>
        </w:tc>
      </w:tr>
      <w:tr w:rsidR="001F2603" w:rsidRPr="001F2603" w:rsidTr="00CA69F0">
        <w:trPr>
          <w:trHeight w:val="6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</w:tr>
      <w:tr w:rsidR="001F2603" w:rsidRPr="001F2603" w:rsidTr="00CA69F0">
        <w:trPr>
          <w:trHeight w:val="4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F2603" w:rsidRPr="001F2603" w:rsidTr="001F260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Telha cerâmica colonial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03" w:rsidRPr="001F2603" w:rsidRDefault="001F2603" w:rsidP="00CA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1.000,00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1F2603" w:rsidRPr="001F2603" w:rsidRDefault="001F2603" w:rsidP="001F2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2603" w:rsidRPr="001F2603" w:rsidTr="001F260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Telha cerâmica francesa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03" w:rsidRPr="001F2603" w:rsidRDefault="001F2603" w:rsidP="00CA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2.000,00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1F2603" w:rsidRPr="001F2603" w:rsidRDefault="001F2603" w:rsidP="001F2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2603" w:rsidRPr="001F2603" w:rsidTr="001F260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Telha cerâmica portuguesa esmaltada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03" w:rsidRPr="001F2603" w:rsidRDefault="001F2603" w:rsidP="00CA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1.000,00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1F2603" w:rsidRPr="001F2603" w:rsidRDefault="001F2603" w:rsidP="001F2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2603" w:rsidRPr="001F2603" w:rsidTr="001F260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Telha cerâmica portuguesa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03" w:rsidRPr="001F2603" w:rsidRDefault="001F2603" w:rsidP="00CA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2.000,00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2603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1F2603" w:rsidRPr="001F2603" w:rsidRDefault="001F2603" w:rsidP="001F2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2603" w:rsidRPr="001F2603" w:rsidTr="00CA69F0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F2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F2603" w:rsidRPr="001F2603" w:rsidTr="00CA69F0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CA69F0" w:rsidP="001F2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Lote 8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03" w:rsidRPr="001F2603" w:rsidRDefault="001F2603" w:rsidP="001F2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</w:p>
        </w:tc>
      </w:tr>
    </w:tbl>
    <w:p w:rsidR="001F2603" w:rsidRDefault="001F2603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CA69F0">
        <w:rPr>
          <w:rFonts w:ascii="Arial" w:hAnsi="Arial" w:cs="Arial"/>
          <w:b/>
          <w:sz w:val="19"/>
          <w:szCs w:val="19"/>
        </w:rPr>
        <w:t>8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96F8C"/>
    <w:rsid w:val="001A4326"/>
    <w:rsid w:val="001F2603"/>
    <w:rsid w:val="00302460"/>
    <w:rsid w:val="004B2A0A"/>
    <w:rsid w:val="00533EF3"/>
    <w:rsid w:val="007D2C50"/>
    <w:rsid w:val="008111DC"/>
    <w:rsid w:val="00943A09"/>
    <w:rsid w:val="00A742BE"/>
    <w:rsid w:val="00B76313"/>
    <w:rsid w:val="00CA69F0"/>
    <w:rsid w:val="00CB6F33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4</cp:revision>
  <dcterms:created xsi:type="dcterms:W3CDTF">2017-06-08T14:09:00Z</dcterms:created>
  <dcterms:modified xsi:type="dcterms:W3CDTF">2017-06-08T14:42:00Z</dcterms:modified>
</cp:coreProperties>
</file>